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DF" w:rsidRDefault="00EF12DF" w:rsidP="00EF12DF">
      <w:pPr>
        <w:jc w:val="center"/>
        <w:rPr>
          <w:b/>
        </w:rPr>
      </w:pPr>
      <w:r>
        <w:rPr>
          <w:b/>
        </w:rPr>
        <w:t>ПОЛОЖЕНИЕ</w:t>
      </w:r>
    </w:p>
    <w:p w:rsidR="00EF12DF" w:rsidRPr="00F048B2" w:rsidRDefault="00EF12DF" w:rsidP="00EF12DF">
      <w:pPr>
        <w:jc w:val="center"/>
      </w:pPr>
      <w:r w:rsidRPr="00F048B2">
        <w:rPr>
          <w:b/>
          <w:sz w:val="28"/>
          <w:szCs w:val="28"/>
        </w:rPr>
        <w:t>по оказанию платных медицинских услуг в ООО СК «Дуэт»</w:t>
      </w:r>
    </w:p>
    <w:p w:rsidR="00EF12DF" w:rsidRDefault="00EF12DF" w:rsidP="00EF12DF">
      <w:pPr>
        <w:jc w:val="center"/>
        <w:rPr>
          <w:b/>
          <w:sz w:val="28"/>
          <w:szCs w:val="28"/>
        </w:rPr>
      </w:pPr>
    </w:p>
    <w:p w:rsidR="00EF12DF" w:rsidRPr="00245129" w:rsidRDefault="00EF12DF" w:rsidP="00EF12DF">
      <w:pPr>
        <w:jc w:val="both"/>
        <w:rPr>
          <w:b/>
          <w:sz w:val="28"/>
          <w:szCs w:val="28"/>
        </w:rPr>
      </w:pPr>
      <w:r w:rsidRPr="00952F85">
        <w:rPr>
          <w:b/>
          <w:sz w:val="28"/>
          <w:szCs w:val="28"/>
        </w:rPr>
        <w:t>1.Общие положения</w:t>
      </w:r>
    </w:p>
    <w:p w:rsidR="00EF12DF" w:rsidRDefault="00EF12DF" w:rsidP="00EF12DF">
      <w:pPr>
        <w:jc w:val="both"/>
        <w:rPr>
          <w:sz w:val="32"/>
          <w:szCs w:val="32"/>
        </w:rPr>
      </w:pPr>
      <w:r w:rsidRPr="00F048B2">
        <w:rPr>
          <w:sz w:val="32"/>
          <w:szCs w:val="32"/>
        </w:rPr>
        <w:t>Настоящее Положение разработано в соответствии с</w:t>
      </w:r>
      <w:r>
        <w:rPr>
          <w:sz w:val="32"/>
          <w:szCs w:val="32"/>
        </w:rPr>
        <w:t xml:space="preserve">: </w:t>
      </w:r>
      <w:r w:rsidRPr="00F048B2">
        <w:rPr>
          <w:sz w:val="32"/>
          <w:szCs w:val="32"/>
        </w:rPr>
        <w:t>Федеральным законом «</w:t>
      </w:r>
      <w:r>
        <w:rPr>
          <w:sz w:val="32"/>
          <w:szCs w:val="32"/>
        </w:rPr>
        <w:t xml:space="preserve"> </w:t>
      </w:r>
      <w:r w:rsidRPr="00F048B2">
        <w:rPr>
          <w:sz w:val="32"/>
          <w:szCs w:val="32"/>
        </w:rPr>
        <w:t>Об основах</w:t>
      </w:r>
      <w:r>
        <w:rPr>
          <w:sz w:val="32"/>
          <w:szCs w:val="32"/>
        </w:rPr>
        <w:t xml:space="preserve"> </w:t>
      </w:r>
      <w:r w:rsidRPr="00F048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охраны здоровья граждан в РФ» от 21.11.2011г. № 323-ФЗ; </w:t>
      </w:r>
      <w:bookmarkStart w:id="0" w:name="_GoBack"/>
      <w:bookmarkEnd w:id="0"/>
      <w:r>
        <w:rPr>
          <w:sz w:val="32"/>
          <w:szCs w:val="32"/>
        </w:rPr>
        <w:t>Налоговым кодексом РФ;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Федеральным законом от 12.01.1996г. № 7-ФЗ « О некоммерческих организациях»;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Законом РФ ОТ 07.02.1998Г. № 2300-1 « О защите прав потребителей»;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Федеральным законом от 29.11.2010г. № 326-ФЗ «Об обязательном медицинском страховании в РФ»;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Постановлением Правительства РФ от 04 октября 2012г. № 1006 « Об утверждении Правил предоставления медицинскими организациями платных медицинских услуг»;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Постановлением Правительства РФ ОТ 18.10.2013г. № 932 « О Программе государственных гарантий бесплатного оказания медицинской помощи на </w:t>
      </w:r>
      <w:r w:rsidRPr="00637407">
        <w:rPr>
          <w:sz w:val="32"/>
          <w:szCs w:val="32"/>
        </w:rPr>
        <w:t>2014 год и на плановый период 2015 и 2016 годов</w:t>
      </w:r>
      <w:r>
        <w:rPr>
          <w:sz w:val="32"/>
          <w:szCs w:val="32"/>
        </w:rPr>
        <w:t>»,  согласно Устав</w:t>
      </w:r>
      <w:proofErr w:type="gramStart"/>
      <w:r>
        <w:rPr>
          <w:sz w:val="32"/>
          <w:szCs w:val="32"/>
        </w:rPr>
        <w:t>а ООО</w:t>
      </w:r>
      <w:proofErr w:type="gramEnd"/>
      <w:r>
        <w:rPr>
          <w:sz w:val="32"/>
          <w:szCs w:val="32"/>
        </w:rPr>
        <w:t xml:space="preserve"> СК « Дуэт ».</w:t>
      </w:r>
    </w:p>
    <w:p w:rsidR="00EF12DF" w:rsidRPr="00605074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1.1.</w:t>
      </w:r>
      <w:r w:rsidRPr="00605074">
        <w:rPr>
          <w:sz w:val="32"/>
          <w:szCs w:val="32"/>
        </w:rPr>
        <w:t>Платные медицинские услуги населению предоставляются ООО СК « Дуэт » в виде профилактической, лечебно-диагностической помощи в пределах уставной деятельности и осуществляются в рамках договоров с гражданами, организациями на оказание медицинских услуг.</w:t>
      </w:r>
    </w:p>
    <w:p w:rsidR="00EF12DF" w:rsidRPr="00605074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1.2.</w:t>
      </w:r>
      <w:r w:rsidRPr="00605074">
        <w:rPr>
          <w:sz w:val="32"/>
          <w:szCs w:val="32"/>
        </w:rPr>
        <w:t xml:space="preserve"> Порядок оказания медицинских услуг в системе добровольного медицинского страхования определяется договором, заключенным между учреждением здравоохранения и страховой организацией, и действующим законодательством.</w:t>
      </w:r>
    </w:p>
    <w:p w:rsidR="00EF12DF" w:rsidRPr="00605074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1.3. </w:t>
      </w:r>
      <w:r w:rsidRPr="00605074">
        <w:rPr>
          <w:sz w:val="32"/>
          <w:szCs w:val="32"/>
        </w:rPr>
        <w:t>Перед заключением договора об оказании платных медицинских услуг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F12DF" w:rsidRPr="003D0336" w:rsidRDefault="00EF12DF" w:rsidP="00EF12DF">
      <w:pPr>
        <w:jc w:val="both"/>
        <w:rPr>
          <w:sz w:val="32"/>
          <w:szCs w:val="32"/>
        </w:rPr>
      </w:pPr>
    </w:p>
    <w:p w:rsidR="00EF12DF" w:rsidRPr="00952F85" w:rsidRDefault="00EF12DF" w:rsidP="00EF12DF">
      <w:pPr>
        <w:jc w:val="both"/>
        <w:rPr>
          <w:b/>
          <w:sz w:val="28"/>
          <w:szCs w:val="28"/>
        </w:rPr>
      </w:pPr>
      <w:r w:rsidRPr="00952F85">
        <w:rPr>
          <w:b/>
          <w:sz w:val="28"/>
          <w:szCs w:val="28"/>
        </w:rPr>
        <w:t>2.Условия и порядок предоставления платных медицинских услуг</w:t>
      </w:r>
    </w:p>
    <w:p w:rsidR="00EF12DF" w:rsidRDefault="00EF12DF" w:rsidP="00EF12DF">
      <w:pPr>
        <w:jc w:val="both"/>
      </w:pPr>
    </w:p>
    <w:p w:rsidR="00EF12DF" w:rsidRPr="00095C41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2.1.</w:t>
      </w:r>
      <w:r w:rsidRPr="00095C41">
        <w:rPr>
          <w:sz w:val="32"/>
          <w:szCs w:val="32"/>
        </w:rPr>
        <w:t>Основанием для оказания платных медицинских услуг является:</w:t>
      </w:r>
    </w:p>
    <w:p w:rsidR="00EF12DF" w:rsidRPr="00EF3608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F3608">
        <w:rPr>
          <w:sz w:val="32"/>
          <w:szCs w:val="32"/>
        </w:rPr>
        <w:t xml:space="preserve">- оказание медицинских услуг на иных условиях, чем,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программами, </w:t>
      </w:r>
      <w:r w:rsidRPr="00952F85">
        <w:rPr>
          <w:b/>
          <w:sz w:val="32"/>
          <w:szCs w:val="32"/>
        </w:rPr>
        <w:t>по желанию потребителя (заказчика)</w:t>
      </w:r>
      <w:r w:rsidRPr="00EF3608">
        <w:rPr>
          <w:sz w:val="32"/>
          <w:szCs w:val="32"/>
        </w:rPr>
        <w:t>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2.2. Обязательными условиями для оказания платных медицинских услуг учреждением являются: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 Устав, ООО СК «Дуэт»,  определяющий право медицинской организации на оказание платных услуг в пределах основной уставной деятельности;</w:t>
      </w:r>
      <w:proofErr w:type="gramEnd"/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наличие лицензии на избранный вид медицинской услуги на основании Федерального Закона Федеральный закон от 04 мая 2011г. № 99-ФЗ « О лицензировании отдельных видов деятельности»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 оказании медицинских услуг должны соблюдаться порядки оказания медицинской помощи: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 Оказание платных медицинских услуг осуществляется в соответствии с требованиями, предъявляемыми к методам диагностики, консультации и лечения, разрешенными на территории РФ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 Качество предоставляемых учреждением платных медицинских услуг должно соответствовать условиям заключенного договора с потребителем (заказчиком), а при отсутствии в договоре условий об их качестве – требованиям, предъявляемым к услугам соответствующего вида.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 Платные медицинские услуги предоставляются при наличии информационного добровольного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2.3. Порядок обращения пациента за информацией об оказании платных услуг: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Достоверная, доступная и бесплатная информация, включающая в себе сведения об учреждении, месте его нахождения, сведения о лицензии на осуществление медицинской деятельности; перечень медицинских услуг, порядок и условия их предоставления и оплаты; сведения о режиме работы учреждения (подразделений, кабинетов); сведения о медицинских работниках, участвующих в предоставлении платных услуг, об уровне их профессионального образования и квалификации, предоставляется посредством размещения на сайте медицинской организации в информационно-телекоммуникационной сети «Интернет», информационных стендах (стойках) учреждения.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2.4. Режим работы сотрудников учреждения, оказывающих платные услуги: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В целях рационального использования рабочего времени и в интересах пациентов директору разрешается устанавливать сотрудникам для предоставления платных медицинских услуг скользящий график работы с дежурными или дополнительными сменами в выходные дни.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Предоставление платных медицинских услуг осуществляется на основании договора с пациентом (потребителем) либо с заказчиком (предприятием, учреждением, организацией и т.д.), в котором регламентируются условия и сроки получения услуг, порядок расчетов, права, обязанности и ответственность сторон.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2.5. Руководство деятельностью по оказанию платных медицинских услуг населению осуществляет директор (главный врач) организации, который в установленном порядке: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 несет ответственность за качество оказываемой населению медицинской помощи, за организацию хозяйственной и финансовой деятельности;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 осуществляет административное руководство, контролирует финансово-хозяйственную деятельность, соблюдение, финансовой, штатной, трудовой дисциплины, сохранность поликлинической собственности;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   заключает необходимые для деятельности учреждения договора и соглашения.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2.6.  Обязанности по оперативному управлению </w:t>
      </w:r>
      <w:proofErr w:type="gramStart"/>
      <w:r>
        <w:rPr>
          <w:sz w:val="32"/>
          <w:szCs w:val="32"/>
        </w:rPr>
        <w:t>подразделениями</w:t>
      </w:r>
      <w:proofErr w:type="gramEnd"/>
      <w:r>
        <w:rPr>
          <w:sz w:val="32"/>
          <w:szCs w:val="32"/>
        </w:rPr>
        <w:t xml:space="preserve">  оказывающими платные услуги населению возлагаются на </w:t>
      </w:r>
      <w:r w:rsidRPr="00245129">
        <w:rPr>
          <w:sz w:val="32"/>
          <w:szCs w:val="32"/>
        </w:rPr>
        <w:t>заместителя д</w:t>
      </w:r>
      <w:r>
        <w:rPr>
          <w:sz w:val="32"/>
          <w:szCs w:val="32"/>
        </w:rPr>
        <w:t>иректора по лечебной части.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2.7. Ответственным за ведение бухгалтерского учета, своевременное представление полной и достоверной бухгалтерской отчетности в т. ч.  по платным медицинским услугам, является главный бухгалтер.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2.8.  Отчетность и порядок налогообложения доходов медицинских организацией от предпринимательской деятельности устанавливается действующими инструкциями МНС и Налоговым Кодексом РФ.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2.9.  Оказание платных медицинских услуг является для организации основной деятельностью.</w:t>
      </w:r>
    </w:p>
    <w:p w:rsidR="00EF12DF" w:rsidRPr="00952F85" w:rsidRDefault="00EF12DF" w:rsidP="00EF12DF">
      <w:pPr>
        <w:jc w:val="both"/>
        <w:rPr>
          <w:sz w:val="28"/>
          <w:szCs w:val="28"/>
        </w:rPr>
      </w:pPr>
      <w:r w:rsidRPr="00952F85">
        <w:rPr>
          <w:sz w:val="28"/>
          <w:szCs w:val="28"/>
        </w:rPr>
        <w:t xml:space="preserve">     </w:t>
      </w:r>
    </w:p>
    <w:p w:rsidR="00EF12DF" w:rsidRPr="00952F85" w:rsidRDefault="00EF12DF" w:rsidP="00EF12DF">
      <w:pPr>
        <w:jc w:val="both"/>
        <w:rPr>
          <w:b/>
          <w:sz w:val="28"/>
          <w:szCs w:val="28"/>
        </w:rPr>
      </w:pPr>
      <w:r w:rsidRPr="00952F85">
        <w:rPr>
          <w:b/>
          <w:sz w:val="28"/>
          <w:szCs w:val="28"/>
        </w:rPr>
        <w:t>3.Расчеты при оказании платных медицинских услуг</w:t>
      </w:r>
    </w:p>
    <w:p w:rsidR="00EF12DF" w:rsidRDefault="00EF12DF" w:rsidP="00EF12DF">
      <w:pPr>
        <w:jc w:val="both"/>
      </w:pP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3.1.Источниками поступления финансовых средств, при оказании платных услуг ООО СК «Дуэт» являются: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 средства предприятий, организаций любой формы собственности на основании заключения договоров с медицинским учреждением;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 личные средства граждан при их желании получить определенные платные услуги медицинской организации;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 средства добровольного медицинского страхования на основании договоров страховых организаций ДМС с медицинской организацией;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-иные источники, не противоречащие действующему законодательству РФ.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3.2. Формирование стоимости медицинской услуги: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Цены на платные услуги, оказываемые государственным учреждением здравоохранения, формируются на основании: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-Приказа </w:t>
      </w:r>
      <w:proofErr w:type="spellStart"/>
      <w:r>
        <w:rPr>
          <w:sz w:val="32"/>
          <w:szCs w:val="32"/>
        </w:rPr>
        <w:t>Минздравсоцразвития</w:t>
      </w:r>
      <w:proofErr w:type="spellEnd"/>
      <w:r>
        <w:rPr>
          <w:sz w:val="32"/>
          <w:szCs w:val="32"/>
        </w:rPr>
        <w:t xml:space="preserve"> РФ от 27.12.2011г. № 1664н «Об утверждении номенклатуры медицинских услуг».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-Налогового кодекса РФ.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-Постановления Правительства РФ от 04 октября 2012г. № 1006 «Об утверждении Правил предоставления медицинскими организациями платных  медицинских услуг».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3.3. Оплата услуг производится заказчиком наличными деньгами в российских рублях в кассу организации с выдачей заказчику квитанции и кассового чека.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Заказчик может произвести платежи в безналичной форме в российских рублях и оплатить услуги кредитными картами, либо путем перечисления денежных средств на расчетный счет ООО СК «Дуэт».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3.4. Права и обязанности пациентов (потребителей) устанавливаются в соответствии с законодательством РФ. Претензии и споры, возникшие между потребителем и медицинским учреждением, разрешаются по соглашению сторон или в судебном порядке в соответствии с законодательством РФ.</w:t>
      </w:r>
    </w:p>
    <w:p w:rsidR="00EF12DF" w:rsidRDefault="00EF12DF" w:rsidP="00EF12DF">
      <w:pPr>
        <w:jc w:val="both"/>
        <w:rPr>
          <w:sz w:val="32"/>
          <w:szCs w:val="32"/>
        </w:rPr>
      </w:pPr>
    </w:p>
    <w:p w:rsidR="00EF12DF" w:rsidRPr="00952F85" w:rsidRDefault="00EF12DF" w:rsidP="00EF12DF">
      <w:pPr>
        <w:jc w:val="both"/>
        <w:rPr>
          <w:b/>
          <w:sz w:val="28"/>
          <w:szCs w:val="28"/>
        </w:rPr>
      </w:pPr>
      <w:r w:rsidRPr="00952F85">
        <w:rPr>
          <w:b/>
          <w:sz w:val="28"/>
          <w:szCs w:val="28"/>
        </w:rPr>
        <w:t>4.Ответственность при предоставлении платных медицинских услуг</w:t>
      </w:r>
    </w:p>
    <w:p w:rsidR="00EF12DF" w:rsidRDefault="00EF12DF" w:rsidP="00EF12DF">
      <w:pPr>
        <w:jc w:val="both"/>
      </w:pP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4.1.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>4.2.  Медицинская организация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4.3.  Контроль,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руководитель организации, Министерство здравоохранения Свердловской области, Управление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 и Управление Федеральной службы по надзору в сфере защиты потребителей и благополучия человека по Свердловской области 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Краснотурьинске.</w:t>
      </w:r>
    </w:p>
    <w:p w:rsidR="00EF12DF" w:rsidRDefault="00EF12DF" w:rsidP="00EF12DF">
      <w:pPr>
        <w:jc w:val="both"/>
        <w:rPr>
          <w:sz w:val="32"/>
          <w:szCs w:val="32"/>
        </w:rPr>
      </w:pPr>
    </w:p>
    <w:p w:rsidR="00EF12DF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Настоящее Положение может пересматриваться и дополняться.</w:t>
      </w:r>
    </w:p>
    <w:p w:rsidR="00EF12DF" w:rsidRPr="00BD76B9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F12DF" w:rsidRPr="00095C41" w:rsidRDefault="00EF12DF" w:rsidP="00EF12DF">
      <w:pPr>
        <w:ind w:left="360"/>
        <w:jc w:val="both"/>
        <w:rPr>
          <w:b/>
          <w:sz w:val="28"/>
          <w:szCs w:val="28"/>
        </w:rPr>
      </w:pPr>
    </w:p>
    <w:p w:rsidR="00EF12DF" w:rsidRPr="00F048B2" w:rsidRDefault="00EF12DF" w:rsidP="00EF1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75DD" w:rsidRDefault="001675DD"/>
    <w:sectPr w:rsidR="001675DD" w:rsidSect="00F0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12DF"/>
    <w:rsid w:val="001675DD"/>
    <w:rsid w:val="00EF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2017-04-04T08:30:00Z</dcterms:created>
  <dcterms:modified xsi:type="dcterms:W3CDTF">2017-04-04T08:30:00Z</dcterms:modified>
</cp:coreProperties>
</file>